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2512" w14:textId="7B05C56D" w:rsidR="008041A5" w:rsidRPr="008041A5" w:rsidRDefault="008041A5">
      <w:pPr>
        <w:rPr>
          <w:rFonts w:ascii="Times New Roman" w:hAnsi="Times New Roman" w:cs="Times New Roman"/>
        </w:rPr>
      </w:pPr>
      <w:proofErr w:type="spellStart"/>
      <w:r w:rsidRPr="008041A5">
        <w:rPr>
          <w:rFonts w:ascii="Times New Roman" w:hAnsi="Times New Roman" w:cs="Times New Roman"/>
        </w:rPr>
        <w:t>Dzień</w:t>
      </w:r>
      <w:proofErr w:type="spellEnd"/>
      <w:r w:rsidRPr="008041A5">
        <w:rPr>
          <w:rFonts w:ascii="Times New Roman" w:hAnsi="Times New Roman" w:cs="Times New Roman"/>
        </w:rPr>
        <w:t xml:space="preserve"> </w:t>
      </w:r>
      <w:proofErr w:type="spellStart"/>
      <w:r w:rsidRPr="008041A5">
        <w:rPr>
          <w:rFonts w:ascii="Times New Roman" w:hAnsi="Times New Roman" w:cs="Times New Roman"/>
        </w:rPr>
        <w:t>dobry</w:t>
      </w:r>
      <w:proofErr w:type="spellEnd"/>
    </w:p>
    <w:p w14:paraId="2773E155" w14:textId="348D218D" w:rsidR="008041A5" w:rsidRPr="008041A5" w:rsidRDefault="008041A5">
      <w:pPr>
        <w:rPr>
          <w:rFonts w:ascii="Times New Roman" w:hAnsi="Times New Roman" w:cs="Times New Roman"/>
          <w:lang w:val="pl-PL"/>
        </w:rPr>
      </w:pPr>
      <w:r w:rsidRPr="008041A5">
        <w:rPr>
          <w:rFonts w:ascii="Times New Roman" w:hAnsi="Times New Roman" w:cs="Times New Roman"/>
          <w:lang w:val="pl-PL"/>
        </w:rPr>
        <w:t>Na najbliższy tydzień proponuję następująca zabawy.</w:t>
      </w:r>
    </w:p>
    <w:p w14:paraId="68803FB7" w14:textId="77777777" w:rsidR="008041A5" w:rsidRPr="008041A5" w:rsidRDefault="008041A5">
      <w:pPr>
        <w:rPr>
          <w:rFonts w:ascii="Times New Roman" w:hAnsi="Times New Roman" w:cs="Times New Roman"/>
          <w:lang w:val="pl-PL"/>
        </w:rPr>
      </w:pPr>
    </w:p>
    <w:p w14:paraId="422A6042" w14:textId="1CDA08C3" w:rsidR="00D355DF" w:rsidRDefault="008041A5">
      <w:r>
        <w:rPr>
          <w:noProof/>
        </w:rPr>
        <w:drawing>
          <wp:inline distT="0" distB="0" distL="0" distR="0" wp14:anchorId="135686AB" wp14:editId="312ADFEC">
            <wp:extent cx="5731510" cy="4072255"/>
            <wp:effectExtent l="0" t="0" r="2540" b="4445"/>
            <wp:docPr id="1" name="Obraz 1" descr="Uczniowie | Szkoła Podstawowa nr 1 w Wał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niowie | Szkoła Podstawowa nr 1 w Wałc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DC41" w14:textId="3C7336ED" w:rsidR="008041A5" w:rsidRDefault="008041A5">
      <w:r>
        <w:rPr>
          <w:noProof/>
        </w:rPr>
        <w:lastRenderedPageBreak/>
        <w:drawing>
          <wp:inline distT="0" distB="0" distL="0" distR="0" wp14:anchorId="53A2C9EF" wp14:editId="23ACAC96">
            <wp:extent cx="5597236" cy="7923829"/>
            <wp:effectExtent l="0" t="0" r="3810" b="1270"/>
            <wp:docPr id="2" name="Obraz 2" descr="Publiczna Szkoła Podstawowa nr 2 im. Polskich Olimpijczyków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zna Szkoła Podstawowa nr 2 im. Polskich Olimpijczyków w Opo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89" cy="79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F1E6" w14:textId="5A0092D1" w:rsidR="008041A5" w:rsidRDefault="008041A5">
      <w:r>
        <w:rPr>
          <w:noProof/>
        </w:rPr>
        <w:lastRenderedPageBreak/>
        <w:drawing>
          <wp:inline distT="0" distB="0" distL="0" distR="0" wp14:anchorId="2EDBE253" wp14:editId="4FC54290">
            <wp:extent cx="3620655" cy="5169248"/>
            <wp:effectExtent l="0" t="0" r="0" b="0"/>
            <wp:docPr id="3" name="Obraz 3" descr="Projekt pilotażowy z wykorzystaniem elementów metody Reggio E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kt pilotażowy z wykorzystaniem elementów metody Reggio Emi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31" cy="522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5"/>
    <w:rsid w:val="008041A5"/>
    <w:rsid w:val="00D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DBC9"/>
  <w15:chartTrackingRefBased/>
  <w15:docId w15:val="{E2ECC626-E99A-4672-B78B-F02D7E0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2020-06-01T07:53:00Z</dcterms:created>
  <dcterms:modified xsi:type="dcterms:W3CDTF">2020-06-01T07:57:00Z</dcterms:modified>
</cp:coreProperties>
</file>