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A27" w:rsidRPr="00022A27" w:rsidRDefault="00022A27" w:rsidP="00022A27">
      <w:pPr>
        <w:rPr>
          <w:rFonts w:ascii="Times New Roman" w:hAnsi="Times New Roman" w:cs="Times New Roman"/>
          <w:noProof/>
          <w:lang w:val="pl-PL"/>
        </w:rPr>
      </w:pPr>
      <w:r w:rsidRPr="00022A27">
        <w:rPr>
          <w:rFonts w:ascii="Times New Roman" w:hAnsi="Times New Roman" w:cs="Times New Roman"/>
          <w:noProof/>
          <w:lang w:val="pl-PL"/>
        </w:rPr>
        <w:t>Dzień dobry</w:t>
      </w:r>
    </w:p>
    <w:p w:rsidR="00022A27" w:rsidRPr="00022A27" w:rsidRDefault="00022A27" w:rsidP="00022A27">
      <w:pPr>
        <w:rPr>
          <w:rFonts w:ascii="Times New Roman" w:hAnsi="Times New Roman" w:cs="Times New Roman"/>
          <w:noProof/>
          <w:lang w:val="pl-PL"/>
        </w:rPr>
      </w:pPr>
      <w:r w:rsidRPr="00022A27">
        <w:rPr>
          <w:rFonts w:ascii="Times New Roman" w:hAnsi="Times New Roman" w:cs="Times New Roman"/>
          <w:noProof/>
          <w:lang w:val="pl-PL"/>
        </w:rPr>
        <w:t xml:space="preserve">Na nadchodzący tydzień zaplanowałam ćwiczenie głoski ż w wyrazach. Miłej </w:t>
      </w:r>
      <w:r>
        <w:rPr>
          <w:rFonts w:ascii="Times New Roman" w:hAnsi="Times New Roman" w:cs="Times New Roman"/>
          <w:noProof/>
          <w:lang w:val="pl-PL"/>
        </w:rPr>
        <w:t>zabawy. Niektóre obrazy dzieci mogą samodzielnie wypowiadać, dzięki grafice.</w:t>
      </w:r>
    </w:p>
    <w:p w:rsidR="00022A27" w:rsidRPr="00022A27" w:rsidRDefault="00022A27" w:rsidP="00022A27">
      <w:pPr>
        <w:rPr>
          <w:noProof/>
          <w:lang w:val="pl-PL"/>
        </w:rPr>
      </w:pPr>
    </w:p>
    <w:p w:rsidR="00C544AC" w:rsidRDefault="00022A27" w:rsidP="00022A27"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1" name="Obraz 1" descr="Ćwiczymy głoski szumiąc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ymy głoski szumiąc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5731510" cy="8200390"/>
            <wp:effectExtent l="0" t="0" r="2540" b="0"/>
            <wp:docPr id="3" name="Obraz 3" descr="BLOG EDUKACYJNY DLA DZIECI: WYRAZY Z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WYRAZY Z 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5731510" cy="842772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4282440" cy="6048121"/>
            <wp:effectExtent l="0" t="0" r="3810" b="0"/>
            <wp:docPr id="2" name="Obraz 2" descr="Materiał obrazkowo-językowy. Głoska [ż/rz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ł obrazkowo-językowy. Głoska [ż/rz] - Printote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26" cy="60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Pr="00022A27" w:rsidRDefault="00022A27" w:rsidP="00022A27">
      <w:r>
        <w:rPr>
          <w:noProof/>
        </w:rPr>
        <w:lastRenderedPageBreak/>
        <w:drawing>
          <wp:inline distT="0" distB="0" distL="0" distR="0">
            <wp:extent cx="5703570" cy="8863330"/>
            <wp:effectExtent l="0" t="0" r="0" b="0"/>
            <wp:docPr id="4" name="Obraz 4" descr="Domino rz | Nauczanie, Edukacja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ino rz | Nauczanie, Edukacja, Terapia m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A27" w:rsidRPr="00022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7"/>
    <w:rsid w:val="00022A27"/>
    <w:rsid w:val="00574B4D"/>
    <w:rsid w:val="00C544AC"/>
    <w:rsid w:val="00F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9B3F-963C-4E4C-9637-6E90AD7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2020-05-11T09:13:00Z</dcterms:created>
  <dcterms:modified xsi:type="dcterms:W3CDTF">2020-05-11T09:13:00Z</dcterms:modified>
</cp:coreProperties>
</file>