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DC" w:rsidRDefault="009C2013">
      <w:r>
        <w:t xml:space="preserve">Matematyka kl. VIII </w:t>
      </w:r>
    </w:p>
    <w:p w:rsidR="009C2013" w:rsidRDefault="009C2013">
      <w:r>
        <w:t>Wykonaj model ostrosłupa prawidłowego trójkątnego (blok techniczny) , zachowaj do okazania i w zeszycie oblicz jego pole i objętość.</w:t>
      </w:r>
    </w:p>
    <w:sectPr w:rsidR="009C2013" w:rsidSect="003D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2013"/>
    <w:rsid w:val="003D69DC"/>
    <w:rsid w:val="009C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2</cp:revision>
  <dcterms:created xsi:type="dcterms:W3CDTF">2020-03-16T19:35:00Z</dcterms:created>
  <dcterms:modified xsi:type="dcterms:W3CDTF">2020-03-16T19:38:00Z</dcterms:modified>
</cp:coreProperties>
</file>