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3DD" w:rsidRPr="00D823DD" w:rsidRDefault="00D823DD" w:rsidP="00D823DD">
      <w:pPr>
        <w:pStyle w:val="Nagwek1"/>
        <w:numPr>
          <w:ilvl w:val="0"/>
          <w:numId w:val="1"/>
        </w:numPr>
        <w:rPr>
          <w:b w:val="0"/>
          <w:sz w:val="24"/>
          <w:szCs w:val="24"/>
        </w:rPr>
      </w:pPr>
      <w:r w:rsidRPr="00D823DD">
        <w:rPr>
          <w:b w:val="0"/>
          <w:sz w:val="24"/>
          <w:szCs w:val="24"/>
        </w:rPr>
        <w:t xml:space="preserve"> Zapoznajcie się z tematem zamiana ułamków zwykłych na liczby dziesiętne i odwrotnie</w:t>
      </w:r>
    </w:p>
    <w:p w:rsidR="00D823DD" w:rsidRDefault="00D823DD" w:rsidP="00D823DD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A76CA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https://epodreczniki.pl/a/zamiana-ulamkow-zwyklych-na-liczby-dziesietne-i-odwrotnie/DyREfMvpF</w:t>
        </w:r>
      </w:hyperlink>
    </w:p>
    <w:p w:rsidR="00D823DD" w:rsidRPr="00D823DD" w:rsidRDefault="00D823DD" w:rsidP="00D823DD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23DD" w:rsidRPr="00D823DD" w:rsidRDefault="00D823DD" w:rsidP="00D823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23DD">
        <w:rPr>
          <w:rFonts w:ascii="Times New Roman" w:hAnsi="Times New Roman" w:cs="Times New Roman"/>
          <w:sz w:val="24"/>
          <w:szCs w:val="24"/>
        </w:rPr>
        <w:t xml:space="preserve">Wszystkie ćwiczenia wykonajcie w zeszycie </w:t>
      </w:r>
    </w:p>
    <w:sectPr w:rsidR="00D823DD" w:rsidRPr="00D82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978FE"/>
    <w:multiLevelType w:val="hybridMultilevel"/>
    <w:tmpl w:val="FE3E316C"/>
    <w:lvl w:ilvl="0" w:tplc="84008D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DD"/>
    <w:rsid w:val="002B66C9"/>
    <w:rsid w:val="00D8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698FE-52C7-4C10-BCED-C7685A8B1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823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3D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823D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D823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1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zamiana-ulamkow-zwyklych-na-liczby-dziesietne-i-odwrotnie/DyREfMvp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Gałaszewska</dc:creator>
  <cp:keywords/>
  <dc:description/>
  <cp:lastModifiedBy>Katarzyna Gałaszewska</cp:lastModifiedBy>
  <cp:revision>1</cp:revision>
  <dcterms:created xsi:type="dcterms:W3CDTF">2020-03-14T19:28:00Z</dcterms:created>
  <dcterms:modified xsi:type="dcterms:W3CDTF">2020-03-14T19:31:00Z</dcterms:modified>
</cp:coreProperties>
</file>